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A42" w:rsidRDefault="00247A42" w:rsidP="00247A42">
      <w:pPr>
        <w:jc w:val="center"/>
        <w:rPr>
          <w:rFonts w:ascii="Cambria" w:hAnsi="Cambria"/>
          <w:b/>
          <w:sz w:val="24"/>
          <w:szCs w:val="24"/>
        </w:rPr>
      </w:pPr>
      <w:r>
        <w:rPr>
          <w:rFonts w:ascii="Cambria" w:hAnsi="Cambria"/>
          <w:b/>
          <w:sz w:val="24"/>
          <w:szCs w:val="24"/>
        </w:rPr>
        <w:t>APPENDIX NO. 2</w:t>
      </w:r>
    </w:p>
    <w:p w:rsidR="00247A42" w:rsidRDefault="00247A42" w:rsidP="00247A42">
      <w:pPr>
        <w:jc w:val="center"/>
        <w:rPr>
          <w:rFonts w:ascii="Cambria" w:hAnsi="Cambria"/>
          <w:b/>
          <w:sz w:val="24"/>
          <w:szCs w:val="24"/>
        </w:rPr>
      </w:pPr>
      <w:r>
        <w:rPr>
          <w:rFonts w:ascii="Cambria" w:hAnsi="Cambria"/>
          <w:b/>
          <w:sz w:val="24"/>
          <w:szCs w:val="24"/>
        </w:rPr>
        <w:t>OFFER FORM</w:t>
      </w:r>
    </w:p>
    <w:p w:rsidR="00247A42" w:rsidRDefault="00247A42" w:rsidP="00247A42">
      <w:pPr>
        <w:jc w:val="center"/>
        <w:rPr>
          <w:rFonts w:ascii="Cambria" w:hAnsi="Cambria"/>
          <w:b/>
          <w:sz w:val="24"/>
          <w:szCs w:val="24"/>
        </w:rPr>
      </w:pPr>
      <w:r>
        <w:rPr>
          <w:rFonts w:ascii="Cambria" w:hAnsi="Cambria"/>
          <w:b/>
          <w:sz w:val="24"/>
          <w:szCs w:val="24"/>
        </w:rPr>
        <w:t>OPEN PROCEDURE W.PS-361/11/2025</w:t>
      </w:r>
    </w:p>
    <w:p w:rsidR="00247A42" w:rsidRPr="00247A42" w:rsidRDefault="00247A42" w:rsidP="00247A42">
      <w:pPr>
        <w:spacing w:after="0" w:line="240" w:lineRule="auto"/>
        <w:rPr>
          <w:rFonts w:ascii="Times New Roman" w:eastAsia="Times New Roman" w:hAnsi="Times New Roman" w:cs="Times New Roman"/>
          <w:sz w:val="24"/>
          <w:szCs w:val="24"/>
          <w:lang w:eastAsia="pl-PL"/>
        </w:rPr>
      </w:pPr>
    </w:p>
    <w:p w:rsidR="00247A42" w:rsidRPr="00247A42" w:rsidRDefault="00247A42" w:rsidP="00247A42">
      <w:pPr>
        <w:spacing w:after="0" w:line="240" w:lineRule="auto"/>
        <w:jc w:val="center"/>
        <w:rPr>
          <w:rFonts w:ascii="Cambria" w:eastAsia="Times New Roman" w:hAnsi="Cambria" w:cs="Times New Roman"/>
          <w:sz w:val="24"/>
          <w:szCs w:val="24"/>
          <w:lang w:eastAsia="pl-PL"/>
        </w:rPr>
      </w:pPr>
      <w:r w:rsidRPr="00247A42">
        <w:rPr>
          <w:rFonts w:ascii="Cambria" w:eastAsia="Times New Roman" w:hAnsi="Cambria" w:cs="Times New Roman"/>
          <w:b/>
          <w:bCs/>
          <w:color w:val="000000"/>
          <w:sz w:val="24"/>
          <w:szCs w:val="24"/>
          <w:lang w:eastAsia="pl-PL"/>
        </w:rPr>
        <w:t>Offer form</w:t>
      </w:r>
    </w:p>
    <w:p w:rsidR="00247A42" w:rsidRPr="00247A42" w:rsidRDefault="00247A42" w:rsidP="00247A42">
      <w:pPr>
        <w:shd w:val="clear" w:color="auto" w:fill="FFFFFF"/>
        <w:spacing w:after="0" w:line="240" w:lineRule="auto"/>
        <w:jc w:val="center"/>
        <w:rPr>
          <w:rFonts w:ascii="Cambria" w:eastAsia="Times New Roman" w:hAnsi="Cambria" w:cs="Times New Roman"/>
          <w:sz w:val="24"/>
          <w:szCs w:val="24"/>
          <w:lang w:eastAsia="pl-PL"/>
        </w:rPr>
      </w:pPr>
    </w:p>
    <w:p w:rsidR="00247A42" w:rsidRDefault="00247A42" w:rsidP="00247A42">
      <w:pPr>
        <w:spacing w:after="0" w:line="240" w:lineRule="auto"/>
        <w:jc w:val="center"/>
        <w:rPr>
          <w:rFonts w:ascii="Cambria" w:eastAsia="Times New Roman" w:hAnsi="Cambria" w:cs="Times New Roman"/>
          <w:b/>
          <w:bCs/>
          <w:color w:val="000000"/>
          <w:sz w:val="24"/>
          <w:szCs w:val="24"/>
          <w:lang w:eastAsia="pl-PL"/>
        </w:rPr>
      </w:pPr>
      <w:r w:rsidRPr="00247A42">
        <w:rPr>
          <w:rFonts w:ascii="Cambria" w:eastAsia="Times New Roman" w:hAnsi="Cambria" w:cs="Times New Roman"/>
          <w:b/>
          <w:bCs/>
          <w:color w:val="000000"/>
          <w:sz w:val="24"/>
          <w:szCs w:val="24"/>
          <w:lang w:eastAsia="pl-PL"/>
        </w:rPr>
        <w:t>for the purchase of a base and amplifier module for EEG</w:t>
      </w:r>
    </w:p>
    <w:p w:rsidR="00247A42" w:rsidRPr="00247A42" w:rsidRDefault="00247A42" w:rsidP="00247A42">
      <w:pPr>
        <w:spacing w:after="0" w:line="240" w:lineRule="auto"/>
        <w:jc w:val="center"/>
        <w:rPr>
          <w:rFonts w:ascii="Cambria" w:eastAsia="Times New Roman" w:hAnsi="Cambria" w:cs="Times New Roman"/>
          <w:sz w:val="24"/>
          <w:szCs w:val="24"/>
          <w:lang w:eastAsia="pl-PL"/>
        </w:rPr>
      </w:pPr>
    </w:p>
    <w:p w:rsidR="00247A42" w:rsidRPr="00247A42" w:rsidRDefault="00247A42" w:rsidP="00247A42">
      <w:pPr>
        <w:spacing w:after="0" w:line="240" w:lineRule="auto"/>
        <w:jc w:val="center"/>
        <w:rPr>
          <w:rFonts w:ascii="Cambria" w:eastAsia="Times New Roman" w:hAnsi="Cambria" w:cs="Times New Roman"/>
          <w:sz w:val="24"/>
          <w:szCs w:val="24"/>
          <w:lang w:eastAsia="pl-PL"/>
        </w:rPr>
      </w:pPr>
      <w:r w:rsidRPr="00247A42">
        <w:rPr>
          <w:rFonts w:ascii="Cambria" w:eastAsia="Times New Roman" w:hAnsi="Cambria" w:cs="Times New Roman"/>
          <w:b/>
          <w:bCs/>
          <w:color w:val="000000"/>
          <w:sz w:val="24"/>
          <w:szCs w:val="24"/>
          <w:lang w:eastAsia="pl-PL"/>
        </w:rPr>
        <w:t>W.Ps-361/11/2025</w:t>
      </w:r>
    </w:p>
    <w:p w:rsidR="00247A42" w:rsidRPr="00247A42" w:rsidRDefault="00247A42" w:rsidP="00247A42">
      <w:pPr>
        <w:spacing w:after="0" w:line="240" w:lineRule="auto"/>
        <w:rPr>
          <w:rFonts w:ascii="Cambria" w:eastAsia="Times New Roman" w:hAnsi="Cambria" w:cs="Times New Roman"/>
          <w:sz w:val="24"/>
          <w:szCs w:val="24"/>
          <w:lang w:eastAsia="pl-PL"/>
        </w:rPr>
      </w:pPr>
    </w:p>
    <w:p w:rsidR="00247A42" w:rsidRPr="00247A42" w:rsidRDefault="00247A42" w:rsidP="00247A42">
      <w:pPr>
        <w:spacing w:after="0" w:line="240" w:lineRule="auto"/>
        <w:rPr>
          <w:rFonts w:ascii="Cambria" w:eastAsia="Times New Roman" w:hAnsi="Cambria" w:cs="Times New Roman"/>
          <w:sz w:val="24"/>
          <w:szCs w:val="24"/>
          <w:lang w:eastAsia="pl-PL"/>
        </w:rPr>
      </w:pPr>
      <w:r w:rsidRPr="00247A42">
        <w:rPr>
          <w:rFonts w:ascii="Cambria" w:eastAsia="Times New Roman" w:hAnsi="Cambria" w:cs="Times New Roman"/>
          <w:color w:val="000000"/>
          <w:sz w:val="24"/>
          <w:szCs w:val="24"/>
          <w:lang w:eastAsia="pl-PL"/>
        </w:rPr>
        <w:t>Contractor:</w:t>
      </w:r>
      <w:r>
        <w:rPr>
          <w:rFonts w:ascii="Cambria" w:eastAsia="Times New Roman" w:hAnsi="Cambria" w:cs="Times New Roman"/>
          <w:color w:val="000000"/>
          <w:sz w:val="24"/>
          <w:szCs w:val="24"/>
          <w:lang w:eastAsia="pl-PL"/>
        </w:rPr>
        <w:t xml:space="preserve"> …………………………………….</w:t>
      </w:r>
      <w:r w:rsidRPr="00247A42">
        <w:rPr>
          <w:rFonts w:ascii="Cambria" w:eastAsia="Times New Roman" w:hAnsi="Cambria" w:cs="Times New Roman"/>
          <w:color w:val="000000"/>
          <w:sz w:val="24"/>
          <w:szCs w:val="24"/>
          <w:lang w:eastAsia="pl-PL"/>
        </w:rPr>
        <w:t>………………………………………………….………………….</w:t>
      </w:r>
    </w:p>
    <w:p w:rsidR="00247A42" w:rsidRPr="00247A42" w:rsidRDefault="00247A42" w:rsidP="00247A42">
      <w:pPr>
        <w:spacing w:after="0" w:line="240" w:lineRule="auto"/>
        <w:rPr>
          <w:rFonts w:ascii="Cambria" w:eastAsia="Times New Roman" w:hAnsi="Cambria" w:cs="Times New Roman"/>
          <w:sz w:val="24"/>
          <w:szCs w:val="24"/>
          <w:lang w:eastAsia="pl-PL"/>
        </w:rPr>
      </w:pPr>
      <w:r w:rsidRPr="00247A42">
        <w:rPr>
          <w:rFonts w:ascii="Cambria" w:eastAsia="Times New Roman" w:hAnsi="Cambria" w:cs="Times New Roman"/>
          <w:color w:val="000000"/>
          <w:sz w:val="24"/>
          <w:szCs w:val="24"/>
          <w:lang w:eastAsia="pl-PL"/>
        </w:rPr>
        <w:t>Contractor's address: ……………………</w:t>
      </w:r>
      <w:r>
        <w:rPr>
          <w:rFonts w:ascii="Cambria" w:eastAsia="Times New Roman" w:hAnsi="Cambria" w:cs="Times New Roman"/>
          <w:color w:val="000000"/>
          <w:sz w:val="24"/>
          <w:szCs w:val="24"/>
          <w:lang w:eastAsia="pl-PL"/>
        </w:rPr>
        <w:t>….</w:t>
      </w:r>
      <w:r w:rsidRPr="00247A42">
        <w:rPr>
          <w:rFonts w:ascii="Cambria" w:eastAsia="Times New Roman" w:hAnsi="Cambria" w:cs="Times New Roman"/>
          <w:color w:val="000000"/>
          <w:sz w:val="24"/>
          <w:szCs w:val="24"/>
          <w:lang w:eastAsia="pl-PL"/>
        </w:rPr>
        <w:t>………………………………………………..……………………….</w:t>
      </w:r>
    </w:p>
    <w:p w:rsidR="00247A42" w:rsidRPr="00247A42" w:rsidRDefault="00247A42" w:rsidP="00247A42">
      <w:pPr>
        <w:spacing w:after="0" w:line="240" w:lineRule="auto"/>
        <w:rPr>
          <w:rFonts w:ascii="Cambria" w:eastAsia="Times New Roman" w:hAnsi="Cambria" w:cs="Times New Roman"/>
          <w:sz w:val="24"/>
          <w:szCs w:val="24"/>
          <w:lang w:eastAsia="pl-PL"/>
        </w:rPr>
      </w:pPr>
      <w:r w:rsidRPr="00247A42">
        <w:rPr>
          <w:rFonts w:ascii="Cambria" w:eastAsia="Times New Roman" w:hAnsi="Cambria" w:cs="Times New Roman"/>
          <w:color w:val="000000"/>
          <w:sz w:val="24"/>
          <w:szCs w:val="24"/>
          <w:lang w:eastAsia="pl-PL"/>
        </w:rPr>
        <w:t>Tax ID No.:</w:t>
      </w:r>
      <w:r>
        <w:rPr>
          <w:rFonts w:ascii="Cambria" w:eastAsia="Times New Roman" w:hAnsi="Cambria" w:cs="Times New Roman"/>
          <w:color w:val="000000"/>
          <w:sz w:val="24"/>
          <w:szCs w:val="24"/>
          <w:lang w:eastAsia="pl-PL"/>
        </w:rPr>
        <w:t xml:space="preserve"> </w:t>
      </w:r>
      <w:r w:rsidRPr="00247A42">
        <w:rPr>
          <w:rFonts w:ascii="Cambria" w:eastAsia="Times New Roman" w:hAnsi="Cambria" w:cs="Times New Roman"/>
          <w:color w:val="000000"/>
          <w:sz w:val="24"/>
          <w:szCs w:val="24"/>
          <w:lang w:eastAsia="pl-PL"/>
        </w:rPr>
        <w:t xml:space="preserve">…………………………………………..………… </w:t>
      </w:r>
      <w:proofErr w:type="spellStart"/>
      <w:r w:rsidR="00DA0EFF">
        <w:rPr>
          <w:rFonts w:ascii="Cambria" w:eastAsia="Times New Roman" w:hAnsi="Cambria" w:cs="Times New Roman"/>
          <w:color w:val="000000"/>
          <w:sz w:val="24"/>
          <w:szCs w:val="24"/>
          <w:lang w:eastAsia="pl-PL"/>
        </w:rPr>
        <w:t>Statistics</w:t>
      </w:r>
      <w:proofErr w:type="spellEnd"/>
      <w:r w:rsidRPr="00247A42">
        <w:rPr>
          <w:rFonts w:ascii="Cambria" w:eastAsia="Times New Roman" w:hAnsi="Cambria" w:cs="Times New Roman"/>
          <w:color w:val="000000"/>
          <w:sz w:val="24"/>
          <w:szCs w:val="24"/>
          <w:lang w:eastAsia="pl-PL"/>
        </w:rPr>
        <w:t xml:space="preserve"> No.: …………………..………………..</w:t>
      </w:r>
    </w:p>
    <w:p w:rsidR="00247A42" w:rsidRPr="00247A42" w:rsidRDefault="00247A42" w:rsidP="00247A42">
      <w:pPr>
        <w:spacing w:after="0" w:line="240" w:lineRule="auto"/>
        <w:rPr>
          <w:rFonts w:ascii="Cambria" w:eastAsia="Times New Roman" w:hAnsi="Cambria" w:cs="Times New Roman"/>
          <w:sz w:val="24"/>
          <w:szCs w:val="24"/>
          <w:lang w:eastAsia="pl-PL"/>
        </w:rPr>
      </w:pPr>
      <w:r w:rsidRPr="00247A42">
        <w:rPr>
          <w:rFonts w:ascii="Cambria" w:eastAsia="Times New Roman" w:hAnsi="Cambria" w:cs="Times New Roman"/>
          <w:color w:val="000000"/>
          <w:sz w:val="24"/>
          <w:szCs w:val="24"/>
          <w:lang w:eastAsia="pl-PL"/>
        </w:rPr>
        <w:t>Contact telephone number: ………………………………….…….  e-mail:</w:t>
      </w:r>
      <w:r>
        <w:rPr>
          <w:rFonts w:ascii="Cambria" w:eastAsia="Times New Roman" w:hAnsi="Cambria" w:cs="Times New Roman"/>
          <w:color w:val="000000"/>
          <w:sz w:val="24"/>
          <w:szCs w:val="24"/>
          <w:lang w:eastAsia="pl-PL"/>
        </w:rPr>
        <w:t xml:space="preserve"> ………………………</w:t>
      </w:r>
      <w:r w:rsidRPr="00247A42">
        <w:rPr>
          <w:rFonts w:ascii="Cambria" w:eastAsia="Times New Roman" w:hAnsi="Cambria" w:cs="Times New Roman"/>
          <w:color w:val="000000"/>
          <w:sz w:val="24"/>
          <w:szCs w:val="24"/>
          <w:lang w:eastAsia="pl-PL"/>
        </w:rPr>
        <w:t>...……..</w:t>
      </w:r>
    </w:p>
    <w:p w:rsidR="00247A42" w:rsidRPr="00247A42" w:rsidRDefault="00247A42" w:rsidP="00247A42">
      <w:pPr>
        <w:spacing w:after="0" w:line="240" w:lineRule="auto"/>
        <w:rPr>
          <w:rFonts w:ascii="Cambria" w:eastAsia="Times New Roman" w:hAnsi="Cambria" w:cs="Times New Roman"/>
          <w:sz w:val="24"/>
          <w:szCs w:val="24"/>
          <w:lang w:eastAsia="pl-PL"/>
        </w:rPr>
      </w:pPr>
    </w:p>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color w:val="000000"/>
          <w:sz w:val="24"/>
          <w:szCs w:val="24"/>
          <w:lang w:eastAsia="pl-PL"/>
        </w:rPr>
        <w:t>We hereby submit this offer:</w:t>
      </w:r>
    </w:p>
    <w:p w:rsidR="00247A42" w:rsidRPr="00247A42" w:rsidRDefault="00247A42" w:rsidP="00247A42">
      <w:pPr>
        <w:spacing w:after="0" w:line="240" w:lineRule="auto"/>
        <w:rPr>
          <w:rFonts w:ascii="Cambria" w:eastAsia="Times New Roman" w:hAnsi="Cambria" w:cs="Times New Roman"/>
          <w:sz w:val="24"/>
          <w:szCs w:val="24"/>
          <w:lang w:eastAsia="pl-PL"/>
        </w:rPr>
      </w:pPr>
    </w:p>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color w:val="000000"/>
          <w:sz w:val="24"/>
          <w:szCs w:val="24"/>
          <w:lang w:eastAsia="pl-PL"/>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1498"/>
        <w:gridCol w:w="2183"/>
        <w:gridCol w:w="1417"/>
        <w:gridCol w:w="1560"/>
        <w:gridCol w:w="2268"/>
      </w:tblGrid>
      <w:tr w:rsidR="00247A42" w:rsidRPr="00247A42" w:rsidTr="00DA0EFF">
        <w:trPr>
          <w:trHeight w:val="12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b/>
                <w:bCs/>
                <w:color w:val="000000"/>
                <w:sz w:val="24"/>
                <w:szCs w:val="24"/>
                <w:lang w:eastAsia="pl-PL"/>
              </w:rPr>
              <w:t xml:space="preserve">Order </w:t>
            </w:r>
            <w:proofErr w:type="spellStart"/>
            <w:r w:rsidRPr="00247A42">
              <w:rPr>
                <w:rFonts w:ascii="Cambria" w:eastAsia="Times New Roman" w:hAnsi="Cambria" w:cs="Times New Roman"/>
                <w:b/>
                <w:bCs/>
                <w:color w:val="000000"/>
                <w:sz w:val="24"/>
                <w:szCs w:val="24"/>
                <w:lang w:eastAsia="pl-PL"/>
              </w:rPr>
              <w:t>price</w:t>
            </w:r>
            <w:proofErr w:type="spellEnd"/>
          </w:p>
        </w:tc>
        <w:tc>
          <w:tcPr>
            <w:tcW w:w="21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color w:val="000000"/>
                <w:sz w:val="24"/>
                <w:szCs w:val="24"/>
                <w:lang w:eastAsia="pl-PL"/>
              </w:rPr>
              <w:t>_ _ __ _</w:t>
            </w:r>
          </w:p>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i/>
                <w:iCs/>
                <w:color w:val="000000"/>
                <w:sz w:val="24"/>
                <w:szCs w:val="24"/>
                <w:lang w:eastAsia="pl-PL"/>
              </w:rPr>
              <w:t>/Net value/</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color w:val="000000"/>
                <w:sz w:val="24"/>
                <w:szCs w:val="24"/>
                <w:lang w:eastAsia="pl-PL"/>
              </w:rPr>
              <w:t>_ _ __ _</w:t>
            </w:r>
          </w:p>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i/>
                <w:iCs/>
                <w:color w:val="000000"/>
                <w:sz w:val="24"/>
                <w:szCs w:val="24"/>
                <w:lang w:eastAsia="pl-PL"/>
              </w:rPr>
              <w:t>/VAT %/</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47A42" w:rsidRPr="00247A42" w:rsidRDefault="00247A42" w:rsidP="00247A42">
            <w:pPr>
              <w:spacing w:after="0" w:line="240" w:lineRule="auto"/>
              <w:rPr>
                <w:rFonts w:ascii="Cambria" w:eastAsia="Times New Roman" w:hAnsi="Cambria" w:cs="Times New Roman"/>
                <w:sz w:val="24"/>
                <w:szCs w:val="24"/>
                <w:lang w:eastAsia="pl-PL"/>
              </w:rPr>
            </w:pPr>
          </w:p>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color w:val="000000"/>
                <w:sz w:val="24"/>
                <w:szCs w:val="24"/>
                <w:lang w:eastAsia="pl-PL"/>
              </w:rPr>
              <w:t>_ _ __ _</w:t>
            </w:r>
          </w:p>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i/>
                <w:iCs/>
                <w:color w:val="000000"/>
                <w:sz w:val="24"/>
                <w:szCs w:val="24"/>
                <w:lang w:eastAsia="pl-PL"/>
              </w:rPr>
              <w:t>/VAT (PLN)/</w:t>
            </w:r>
          </w:p>
          <w:p w:rsidR="00247A42" w:rsidRPr="00247A42" w:rsidRDefault="00247A42" w:rsidP="00247A42">
            <w:pPr>
              <w:spacing w:after="0" w:line="240" w:lineRule="auto"/>
              <w:rPr>
                <w:rFonts w:ascii="Cambria" w:eastAsia="Times New Roman" w:hAnsi="Cambria" w:cs="Times New Roman"/>
                <w:sz w:val="24"/>
                <w:szCs w:val="24"/>
                <w:lang w:eastAsia="pl-P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color w:val="000000"/>
                <w:sz w:val="24"/>
                <w:szCs w:val="24"/>
                <w:lang w:eastAsia="pl-PL"/>
              </w:rPr>
              <w:t>_ _ __ _</w:t>
            </w:r>
          </w:p>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i/>
                <w:iCs/>
                <w:color w:val="000000"/>
                <w:sz w:val="24"/>
                <w:szCs w:val="24"/>
                <w:lang w:eastAsia="pl-PL"/>
              </w:rPr>
              <w:t>/Gross value/</w:t>
            </w:r>
          </w:p>
        </w:tc>
      </w:tr>
    </w:tbl>
    <w:p w:rsidR="00247A42" w:rsidRPr="00247A42" w:rsidRDefault="00247A42" w:rsidP="00247A42">
      <w:pPr>
        <w:spacing w:after="0" w:line="240" w:lineRule="auto"/>
        <w:rPr>
          <w:rFonts w:ascii="Cambria" w:eastAsia="Times New Roman" w:hAnsi="Cambria" w:cs="Times New Roman"/>
          <w:sz w:val="24"/>
          <w:szCs w:val="24"/>
          <w:lang w:eastAsia="pl-PL"/>
        </w:rPr>
      </w:pPr>
    </w:p>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color w:val="000000"/>
          <w:sz w:val="24"/>
          <w:szCs w:val="24"/>
          <w:u w:val="single"/>
          <w:lang w:eastAsia="pl-PL"/>
        </w:rPr>
        <w:t>I declare that:</w:t>
      </w:r>
    </w:p>
    <w:p w:rsidR="00247A42" w:rsidRPr="00247A42" w:rsidRDefault="00247A42" w:rsidP="00247A42">
      <w:pPr>
        <w:numPr>
          <w:ilvl w:val="0"/>
          <w:numId w:val="1"/>
        </w:numPr>
        <w:spacing w:after="0" w:line="240" w:lineRule="auto"/>
        <w:jc w:val="both"/>
        <w:textAlignment w:val="baseline"/>
        <w:rPr>
          <w:rFonts w:ascii="Cambria" w:eastAsia="Times New Roman" w:hAnsi="Cambria" w:cs="Times New Roman"/>
          <w:color w:val="000000"/>
          <w:sz w:val="24"/>
          <w:szCs w:val="24"/>
          <w:lang w:eastAsia="pl-PL"/>
        </w:rPr>
      </w:pPr>
      <w:r w:rsidRPr="00247A42">
        <w:rPr>
          <w:rFonts w:ascii="Cambria" w:eastAsia="Times New Roman" w:hAnsi="Cambria" w:cs="Times New Roman"/>
          <w:color w:val="000000"/>
          <w:sz w:val="24"/>
          <w:szCs w:val="24"/>
          <w:lang w:eastAsia="pl-PL"/>
        </w:rPr>
        <w:t xml:space="preserve">I/we have read the Request </w:t>
      </w:r>
      <w:r>
        <w:rPr>
          <w:rFonts w:ascii="Cambria" w:eastAsia="Times New Roman" w:hAnsi="Cambria" w:cs="Times New Roman"/>
          <w:color w:val="000000"/>
          <w:sz w:val="24"/>
          <w:szCs w:val="24"/>
          <w:lang w:eastAsia="pl-PL"/>
        </w:rPr>
        <w:t xml:space="preserve">for Proposal as part of the open procedure </w:t>
      </w:r>
      <w:r w:rsidRPr="00247A42">
        <w:rPr>
          <w:rFonts w:ascii="Cambria" w:eastAsia="Times New Roman" w:hAnsi="Cambria" w:cs="Times New Roman"/>
          <w:color w:val="000000"/>
          <w:sz w:val="24"/>
          <w:szCs w:val="24"/>
          <w:lang w:eastAsia="pl-PL"/>
        </w:rPr>
        <w:t>and fully accept its cont</w:t>
      </w:r>
      <w:bookmarkStart w:id="0" w:name="_GoBack"/>
      <w:bookmarkEnd w:id="0"/>
      <w:r w:rsidRPr="00247A42">
        <w:rPr>
          <w:rFonts w:ascii="Cambria" w:eastAsia="Times New Roman" w:hAnsi="Cambria" w:cs="Times New Roman"/>
          <w:color w:val="000000"/>
          <w:sz w:val="24"/>
          <w:szCs w:val="24"/>
          <w:lang w:eastAsia="pl-PL"/>
        </w:rPr>
        <w:t>ent,</w:t>
      </w:r>
    </w:p>
    <w:p w:rsidR="00247A42" w:rsidRPr="00247A42" w:rsidRDefault="00247A42" w:rsidP="00247A42">
      <w:pPr>
        <w:numPr>
          <w:ilvl w:val="0"/>
          <w:numId w:val="1"/>
        </w:numPr>
        <w:spacing w:after="0" w:line="240" w:lineRule="auto"/>
        <w:jc w:val="both"/>
        <w:textAlignment w:val="baseline"/>
        <w:rPr>
          <w:rFonts w:ascii="Cambria" w:eastAsia="Times New Roman" w:hAnsi="Cambria" w:cs="Times New Roman"/>
          <w:color w:val="000000"/>
          <w:sz w:val="24"/>
          <w:szCs w:val="24"/>
          <w:lang w:eastAsia="pl-PL"/>
        </w:rPr>
      </w:pPr>
      <w:r w:rsidRPr="00247A42">
        <w:rPr>
          <w:rFonts w:ascii="Cambria" w:eastAsia="Times New Roman" w:hAnsi="Cambria" w:cs="Times New Roman"/>
          <w:color w:val="000000"/>
          <w:sz w:val="24"/>
          <w:szCs w:val="24"/>
          <w:lang w:eastAsia="pl-PL"/>
        </w:rPr>
        <w:t>I/we consider myself/ourselves bound by the offer for the period specified in the tender documentation</w:t>
      </w:r>
    </w:p>
    <w:p w:rsidR="00247A42" w:rsidRPr="00247A42" w:rsidRDefault="00247A42" w:rsidP="00247A42">
      <w:pPr>
        <w:numPr>
          <w:ilvl w:val="0"/>
          <w:numId w:val="1"/>
        </w:numPr>
        <w:spacing w:after="0" w:line="240" w:lineRule="auto"/>
        <w:jc w:val="both"/>
        <w:textAlignment w:val="baseline"/>
        <w:rPr>
          <w:rFonts w:ascii="Cambria" w:eastAsia="Times New Roman" w:hAnsi="Cambria" w:cs="Times New Roman"/>
          <w:color w:val="000000"/>
          <w:sz w:val="24"/>
          <w:szCs w:val="24"/>
          <w:lang w:eastAsia="pl-PL"/>
        </w:rPr>
      </w:pPr>
      <w:r w:rsidRPr="00247A42">
        <w:rPr>
          <w:rFonts w:ascii="Cambria" w:eastAsia="Times New Roman" w:hAnsi="Cambria" w:cs="Times New Roman"/>
          <w:color w:val="000000"/>
          <w:sz w:val="24"/>
          <w:szCs w:val="24"/>
          <w:lang w:eastAsia="pl-PL"/>
        </w:rPr>
        <w:t>there is no conflict of interest as defined in Article 109(1)(6) of the Public Procurement Law.</w:t>
      </w:r>
    </w:p>
    <w:p w:rsidR="00247A42" w:rsidRPr="00247A42" w:rsidRDefault="00247A42" w:rsidP="00247A42">
      <w:pPr>
        <w:numPr>
          <w:ilvl w:val="0"/>
          <w:numId w:val="1"/>
        </w:numPr>
        <w:spacing w:after="200" w:line="240" w:lineRule="auto"/>
        <w:jc w:val="both"/>
        <w:textAlignment w:val="baseline"/>
        <w:rPr>
          <w:rFonts w:ascii="Cambria" w:eastAsia="Times New Roman" w:hAnsi="Cambria" w:cs="Times New Roman"/>
          <w:color w:val="000000"/>
          <w:sz w:val="24"/>
          <w:szCs w:val="24"/>
          <w:lang w:eastAsia="pl-PL"/>
        </w:rPr>
      </w:pPr>
      <w:r w:rsidRPr="00247A42">
        <w:rPr>
          <w:rFonts w:ascii="Cambria" w:eastAsia="Times New Roman" w:hAnsi="Cambria" w:cs="Times New Roman"/>
          <w:color w:val="000000"/>
          <w:sz w:val="24"/>
          <w:szCs w:val="24"/>
          <w:lang w:eastAsia="pl-PL"/>
        </w:rPr>
        <w:t xml:space="preserve">I/we have no capital or personal ties with the Ordering Party*. </w:t>
      </w:r>
    </w:p>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color w:val="000000"/>
          <w:sz w:val="24"/>
          <w:szCs w:val="24"/>
          <w:lang w:eastAsia="pl-PL"/>
        </w:rPr>
        <w:t>*The capital or personal ties referred to above are understood as mutual ties between the Ordering Party or persons authorized to incur liabilities on behalf of the Ordering Party or persons performing activities related to the preparation and conduct of the contractor selection procedure on behalf of the Ordering Party, and the contractor, consisting in particular of:</w:t>
      </w:r>
    </w:p>
    <w:p w:rsidR="00247A42" w:rsidRPr="00247A42" w:rsidRDefault="00247A42" w:rsidP="00247A42">
      <w:pPr>
        <w:numPr>
          <w:ilvl w:val="0"/>
          <w:numId w:val="4"/>
        </w:numPr>
        <w:spacing w:after="0" w:line="240" w:lineRule="auto"/>
        <w:jc w:val="both"/>
        <w:textAlignment w:val="baseline"/>
        <w:rPr>
          <w:rFonts w:ascii="Cambria" w:eastAsia="Times New Roman" w:hAnsi="Cambria" w:cs="Times New Roman"/>
          <w:color w:val="000000"/>
          <w:sz w:val="24"/>
          <w:szCs w:val="24"/>
          <w:lang w:eastAsia="pl-PL"/>
        </w:rPr>
      </w:pPr>
      <w:r w:rsidRPr="00247A42">
        <w:rPr>
          <w:rFonts w:ascii="Cambria" w:eastAsia="Times New Roman" w:hAnsi="Cambria" w:cs="Times New Roman"/>
          <w:color w:val="000000"/>
          <w:sz w:val="24"/>
          <w:szCs w:val="24"/>
          <w:lang w:eastAsia="pl-PL"/>
        </w:rPr>
        <w:t>participation in a company as a partner in a civil law partnership or a partnership,</w:t>
      </w:r>
    </w:p>
    <w:p w:rsidR="00247A42" w:rsidRPr="00247A42" w:rsidRDefault="00247A42" w:rsidP="00247A42">
      <w:pPr>
        <w:numPr>
          <w:ilvl w:val="0"/>
          <w:numId w:val="4"/>
        </w:numPr>
        <w:spacing w:after="0" w:line="240" w:lineRule="auto"/>
        <w:jc w:val="both"/>
        <w:textAlignment w:val="baseline"/>
        <w:rPr>
          <w:rFonts w:ascii="Cambria" w:eastAsia="Times New Roman" w:hAnsi="Cambria" w:cs="Times New Roman"/>
          <w:color w:val="000000"/>
          <w:sz w:val="24"/>
          <w:szCs w:val="24"/>
          <w:lang w:eastAsia="pl-PL"/>
        </w:rPr>
      </w:pPr>
      <w:r w:rsidRPr="00247A42">
        <w:rPr>
          <w:rFonts w:ascii="Cambria" w:eastAsia="Times New Roman" w:hAnsi="Cambria" w:cs="Times New Roman"/>
          <w:color w:val="000000"/>
          <w:sz w:val="24"/>
          <w:szCs w:val="24"/>
          <w:lang w:eastAsia="pl-PL"/>
        </w:rPr>
        <w:t>holding at least 10% of shares or stocks,</w:t>
      </w:r>
    </w:p>
    <w:p w:rsidR="00247A42" w:rsidRPr="00247A42" w:rsidRDefault="00247A42" w:rsidP="00247A42">
      <w:pPr>
        <w:numPr>
          <w:ilvl w:val="0"/>
          <w:numId w:val="4"/>
        </w:numPr>
        <w:spacing w:after="0" w:line="240" w:lineRule="auto"/>
        <w:jc w:val="both"/>
        <w:textAlignment w:val="baseline"/>
        <w:rPr>
          <w:rFonts w:ascii="Cambria" w:eastAsia="Times New Roman" w:hAnsi="Cambria" w:cs="Times New Roman"/>
          <w:color w:val="000000"/>
          <w:sz w:val="24"/>
          <w:szCs w:val="24"/>
          <w:lang w:eastAsia="pl-PL"/>
        </w:rPr>
      </w:pPr>
      <w:r w:rsidRPr="00247A42">
        <w:rPr>
          <w:rFonts w:ascii="Cambria" w:eastAsia="Times New Roman" w:hAnsi="Cambria" w:cs="Times New Roman"/>
          <w:color w:val="000000"/>
          <w:sz w:val="24"/>
          <w:szCs w:val="24"/>
          <w:lang w:eastAsia="pl-PL"/>
        </w:rPr>
        <w:t>serving as a member of a supervisory or management body, proxy, or representative,</w:t>
      </w:r>
    </w:p>
    <w:p w:rsidR="00247A42" w:rsidRPr="00247A42" w:rsidRDefault="00247A42" w:rsidP="00247A42">
      <w:pPr>
        <w:numPr>
          <w:ilvl w:val="0"/>
          <w:numId w:val="4"/>
        </w:numPr>
        <w:spacing w:after="0" w:line="240" w:lineRule="auto"/>
        <w:jc w:val="both"/>
        <w:textAlignment w:val="baseline"/>
        <w:rPr>
          <w:rFonts w:ascii="Cambria" w:eastAsia="Times New Roman" w:hAnsi="Cambria" w:cs="Times New Roman"/>
          <w:color w:val="000000"/>
          <w:sz w:val="24"/>
          <w:szCs w:val="24"/>
          <w:lang w:eastAsia="pl-PL"/>
        </w:rPr>
      </w:pPr>
      <w:r w:rsidRPr="00247A42">
        <w:rPr>
          <w:rFonts w:ascii="Cambria" w:eastAsia="Times New Roman" w:hAnsi="Cambria" w:cs="Times New Roman"/>
          <w:color w:val="000000"/>
          <w:sz w:val="24"/>
          <w:szCs w:val="24"/>
          <w:lang w:eastAsia="pl-PL"/>
        </w:rPr>
        <w:t>being married, related by blood or affinity in a direct line, related by blood or affinity in the second degree in a collateral line, or related by adoption, guardianship, or custody.</w:t>
      </w:r>
    </w:p>
    <w:p w:rsidR="00247A42" w:rsidRPr="00247A42" w:rsidRDefault="00247A42" w:rsidP="00247A42">
      <w:pPr>
        <w:numPr>
          <w:ilvl w:val="0"/>
          <w:numId w:val="3"/>
        </w:numPr>
        <w:spacing w:after="0" w:line="240" w:lineRule="auto"/>
        <w:jc w:val="both"/>
        <w:textAlignment w:val="baseline"/>
        <w:rPr>
          <w:rFonts w:ascii="Cambria" w:eastAsia="Times New Roman" w:hAnsi="Cambria" w:cs="Times New Roman"/>
          <w:color w:val="000000"/>
          <w:sz w:val="24"/>
          <w:szCs w:val="24"/>
          <w:lang w:eastAsia="pl-PL"/>
        </w:rPr>
      </w:pPr>
      <w:r w:rsidRPr="00247A42">
        <w:rPr>
          <w:rFonts w:ascii="Cambria" w:eastAsia="Times New Roman" w:hAnsi="Cambria" w:cs="Times New Roman"/>
          <w:color w:val="000000"/>
          <w:sz w:val="24"/>
          <w:szCs w:val="24"/>
          <w:lang w:eastAsia="pl-PL"/>
        </w:rPr>
        <w:t>I/we am/are not subject to exclusion from the proceedings on the grounds referred to in Article 108(1) and Article 109(1) of the Public Procurement Law,</w:t>
      </w:r>
    </w:p>
    <w:p w:rsidR="00247A42" w:rsidRPr="00247A42" w:rsidRDefault="00247A42" w:rsidP="00247A42">
      <w:pPr>
        <w:numPr>
          <w:ilvl w:val="0"/>
          <w:numId w:val="3"/>
        </w:numPr>
        <w:spacing w:after="0" w:line="240" w:lineRule="auto"/>
        <w:jc w:val="both"/>
        <w:textAlignment w:val="baseline"/>
        <w:rPr>
          <w:rFonts w:ascii="Cambria" w:eastAsia="Times New Roman" w:hAnsi="Cambria" w:cs="Times New Roman"/>
          <w:color w:val="000000"/>
          <w:sz w:val="24"/>
          <w:szCs w:val="24"/>
          <w:lang w:eastAsia="pl-PL"/>
        </w:rPr>
      </w:pPr>
      <w:r w:rsidRPr="00247A42">
        <w:rPr>
          <w:rFonts w:ascii="Cambria" w:eastAsia="Times New Roman" w:hAnsi="Cambria" w:cs="Times New Roman"/>
          <w:color w:val="000000"/>
          <w:sz w:val="24"/>
          <w:szCs w:val="24"/>
          <w:lang w:eastAsia="pl-PL"/>
        </w:rPr>
        <w:lastRenderedPageBreak/>
        <w:t>I/we am/are not subject to exclusion from the proceedings on the basis of Article 7(1) of the Act of April 13, 2022, on special measures to counteract support for aggression against Ukraine and to protect national security (Journal of Laws, item 835).</w:t>
      </w:r>
    </w:p>
    <w:p w:rsidR="00247A42" w:rsidRPr="00247A42" w:rsidRDefault="00247A42" w:rsidP="00247A42">
      <w:pPr>
        <w:numPr>
          <w:ilvl w:val="0"/>
          <w:numId w:val="3"/>
        </w:numPr>
        <w:spacing w:after="0" w:line="240" w:lineRule="auto"/>
        <w:jc w:val="both"/>
        <w:textAlignment w:val="baseline"/>
        <w:rPr>
          <w:rFonts w:ascii="Cambria" w:eastAsia="Times New Roman" w:hAnsi="Cambria" w:cs="Times New Roman"/>
          <w:color w:val="000000"/>
          <w:sz w:val="24"/>
          <w:szCs w:val="24"/>
          <w:lang w:eastAsia="pl-PL"/>
        </w:rPr>
      </w:pPr>
      <w:r w:rsidRPr="00247A42">
        <w:rPr>
          <w:rFonts w:ascii="Cambria" w:eastAsia="Times New Roman" w:hAnsi="Cambria" w:cs="Times New Roman"/>
          <w:color w:val="000000"/>
          <w:sz w:val="24"/>
          <w:szCs w:val="24"/>
          <w:lang w:eastAsia="pl-PL"/>
        </w:rPr>
        <w:t>I/we meet the conditions for participation in the proceedings referred to in point 5(1) of the Inquiry.</w:t>
      </w:r>
    </w:p>
    <w:p w:rsidR="00247A42" w:rsidRPr="00247A42" w:rsidRDefault="00247A42" w:rsidP="00247A42">
      <w:pPr>
        <w:spacing w:after="240" w:line="240" w:lineRule="auto"/>
        <w:rPr>
          <w:rFonts w:ascii="Cambria" w:eastAsia="Times New Roman" w:hAnsi="Cambria" w:cs="Times New Roman"/>
          <w:sz w:val="24"/>
          <w:szCs w:val="24"/>
          <w:lang w:eastAsia="pl-PL"/>
        </w:rPr>
      </w:pPr>
      <w:r w:rsidRPr="00247A42">
        <w:rPr>
          <w:rFonts w:ascii="Cambria" w:eastAsia="Times New Roman" w:hAnsi="Cambria" w:cs="Times New Roman"/>
          <w:sz w:val="24"/>
          <w:szCs w:val="24"/>
          <w:lang w:eastAsia="pl-PL"/>
        </w:rPr>
        <w:br/>
      </w:r>
    </w:p>
    <w:p w:rsidR="00247A42" w:rsidRPr="00247A42" w:rsidRDefault="00247A42" w:rsidP="00247A42">
      <w:pPr>
        <w:spacing w:after="0" w:line="240" w:lineRule="auto"/>
        <w:jc w:val="both"/>
        <w:rPr>
          <w:rFonts w:ascii="Cambria" w:eastAsia="Times New Roman" w:hAnsi="Cambria" w:cs="Times New Roman"/>
          <w:sz w:val="24"/>
          <w:szCs w:val="24"/>
          <w:lang w:eastAsia="pl-PL"/>
        </w:rPr>
      </w:pPr>
      <w:r>
        <w:rPr>
          <w:rFonts w:ascii="Cambria" w:eastAsia="Times New Roman" w:hAnsi="Cambria" w:cs="Times New Roman"/>
          <w:color w:val="000000"/>
          <w:sz w:val="24"/>
          <w:szCs w:val="24"/>
          <w:lang w:eastAsia="pl-PL"/>
        </w:rPr>
        <w:t>…………………………….</w:t>
      </w:r>
      <w:r w:rsidRPr="00247A42">
        <w:rPr>
          <w:rFonts w:ascii="Cambria" w:eastAsia="Times New Roman" w:hAnsi="Cambria" w:cs="Times New Roman"/>
          <w:color w:val="000000"/>
          <w:sz w:val="24"/>
          <w:szCs w:val="24"/>
          <w:lang w:eastAsia="pl-PL"/>
        </w:rPr>
        <w:t>……….                                                 ………………………………………………………</w:t>
      </w:r>
    </w:p>
    <w:p w:rsidR="00247A42" w:rsidRPr="00247A42" w:rsidRDefault="00247A42" w:rsidP="00247A42">
      <w:pPr>
        <w:spacing w:after="0" w:line="240" w:lineRule="auto"/>
        <w:jc w:val="both"/>
        <w:rPr>
          <w:rFonts w:ascii="Cambria" w:eastAsia="Times New Roman" w:hAnsi="Cambria" w:cs="Times New Roman"/>
          <w:sz w:val="24"/>
          <w:szCs w:val="24"/>
          <w:lang w:eastAsia="pl-PL"/>
        </w:rPr>
      </w:pPr>
      <w:r w:rsidRPr="00247A42">
        <w:rPr>
          <w:rFonts w:ascii="Cambria" w:eastAsia="Times New Roman" w:hAnsi="Cambria" w:cs="Times New Roman"/>
          <w:color w:val="000000"/>
          <w:sz w:val="24"/>
          <w:szCs w:val="24"/>
          <w:lang w:eastAsia="pl-PL"/>
        </w:rPr>
        <w:t>        Place and date                                                                Contractor's signature</w:t>
      </w:r>
    </w:p>
    <w:p w:rsidR="000A4135" w:rsidRPr="00247A42" w:rsidRDefault="00DA0EFF">
      <w:pPr>
        <w:rPr>
          <w:rFonts w:ascii="Cambria" w:hAnsi="Cambria"/>
        </w:rPr>
      </w:pPr>
    </w:p>
    <w:sectPr w:rsidR="000A4135" w:rsidRPr="00247A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649"/>
    <w:multiLevelType w:val="multilevel"/>
    <w:tmpl w:val="FEE65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F87651"/>
    <w:multiLevelType w:val="multilevel"/>
    <w:tmpl w:val="8DA2F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BC3FB7"/>
    <w:multiLevelType w:val="multilevel"/>
    <w:tmpl w:val="3148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CA3A56"/>
    <w:multiLevelType w:val="multilevel"/>
    <w:tmpl w:val="6FC0B0A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lvl w:ilvl="0">
        <w:numFmt w:val="lowerLetter"/>
        <w:lvlText w:val="%1."/>
        <w:lvlJc w:val="left"/>
      </w:lvl>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325"/>
    <w:rsid w:val="00247A42"/>
    <w:rsid w:val="002C5BDB"/>
    <w:rsid w:val="003F75C1"/>
    <w:rsid w:val="00983325"/>
    <w:rsid w:val="00DA0E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9D7C4"/>
  <w15:chartTrackingRefBased/>
  <w15:docId w15:val="{4E678AE3-8F84-4ED7-96BA-21B19A83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247A4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605797">
      <w:bodyDiv w:val="1"/>
      <w:marLeft w:val="0"/>
      <w:marRight w:val="0"/>
      <w:marTop w:val="0"/>
      <w:marBottom w:val="0"/>
      <w:divBdr>
        <w:top w:val="none" w:sz="0" w:space="0" w:color="auto"/>
        <w:left w:val="none" w:sz="0" w:space="0" w:color="auto"/>
        <w:bottom w:val="none" w:sz="0" w:space="0" w:color="auto"/>
        <w:right w:val="none" w:sz="0" w:space="0" w:color="auto"/>
      </w:divBdr>
      <w:divsChild>
        <w:div w:id="195044608">
          <w:marLeft w:val="-113"/>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2048</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Chowaniec</dc:creator>
  <cp:keywords>, docId:76821ED8693759D59FC67A12F56EDCDC</cp:keywords>
  <dc:description/>
  <cp:lastModifiedBy>Jakub Chowaniec</cp:lastModifiedBy>
  <cp:revision>2</cp:revision>
  <dcterms:created xsi:type="dcterms:W3CDTF">2026-01-23T10:52:00Z</dcterms:created>
  <dcterms:modified xsi:type="dcterms:W3CDTF">2026-01-23T10:52:00Z</dcterms:modified>
</cp:coreProperties>
</file>